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D86F9" w14:textId="60740F61" w:rsidR="00845252" w:rsidRPr="00736E04" w:rsidRDefault="00845252" w:rsidP="00845252">
      <w:pPr>
        <w:pStyle w:val="paragraph"/>
        <w:spacing w:before="0" w:beforeAutospacing="0" w:after="0" w:afterAutospacing="0"/>
        <w:jc w:val="center"/>
        <w:textAlignment w:val="baseline"/>
        <w:rPr>
          <w:rStyle w:val="normaltextrun"/>
          <w:rFonts w:ascii="Arial" w:eastAsiaTheme="majorEastAsia" w:hAnsi="Arial" w:cs="Arial"/>
          <w:b/>
          <w:bCs/>
          <w:sz w:val="32"/>
          <w:szCs w:val="32"/>
        </w:rPr>
      </w:pPr>
      <w:r w:rsidRPr="00736E04">
        <w:rPr>
          <w:rStyle w:val="normaltextrun"/>
          <w:rFonts w:ascii="Arial" w:eastAsiaTheme="majorEastAsia" w:hAnsi="Arial" w:cs="Arial"/>
          <w:b/>
          <w:bCs/>
          <w:sz w:val="32"/>
          <w:szCs w:val="32"/>
        </w:rPr>
        <w:t>RSP Manager General Duties List</w:t>
      </w:r>
    </w:p>
    <w:p w14:paraId="265A2FD0" w14:textId="77777777" w:rsidR="00845252" w:rsidRPr="00736E04" w:rsidRDefault="00845252" w:rsidP="00477D6B">
      <w:pPr>
        <w:pStyle w:val="paragraph"/>
        <w:spacing w:before="0" w:beforeAutospacing="0" w:after="0" w:afterAutospacing="0"/>
        <w:textAlignment w:val="baseline"/>
        <w:rPr>
          <w:rStyle w:val="normaltextrun"/>
          <w:rFonts w:ascii="Arial" w:eastAsiaTheme="majorEastAsia" w:hAnsi="Arial" w:cs="Arial"/>
          <w:b/>
          <w:bCs/>
          <w:sz w:val="18"/>
          <w:szCs w:val="18"/>
          <w:u w:val="single"/>
        </w:rPr>
      </w:pPr>
    </w:p>
    <w:p w14:paraId="10CBF895" w14:textId="70B50C80" w:rsidR="00477D6B" w:rsidRPr="00736E04" w:rsidRDefault="00477D6B" w:rsidP="008018C7">
      <w:pPr>
        <w:pStyle w:val="paragraph"/>
        <w:spacing w:before="0" w:beforeAutospacing="0" w:after="120" w:afterAutospacing="0"/>
        <w:textAlignment w:val="baseline"/>
        <w:rPr>
          <w:rFonts w:ascii="Arial" w:hAnsi="Arial" w:cs="Arial"/>
          <w:sz w:val="22"/>
          <w:szCs w:val="22"/>
        </w:rPr>
      </w:pPr>
      <w:r w:rsidRPr="00736E04">
        <w:rPr>
          <w:rStyle w:val="normaltextrun"/>
          <w:rFonts w:ascii="Arial" w:eastAsiaTheme="majorEastAsia" w:hAnsi="Arial" w:cs="Arial"/>
          <w:b/>
          <w:bCs/>
        </w:rPr>
        <w:t>DESCRIPTION</w:t>
      </w:r>
      <w:r w:rsidRPr="00736E04">
        <w:rPr>
          <w:rStyle w:val="normaltextrun"/>
          <w:rFonts w:ascii="Arial" w:eastAsiaTheme="majorEastAsia" w:hAnsi="Arial" w:cs="Arial"/>
          <w:b/>
          <w:bCs/>
          <w:sz w:val="22"/>
          <w:szCs w:val="22"/>
        </w:rPr>
        <w:t>:</w:t>
      </w:r>
    </w:p>
    <w:p w14:paraId="7C0C3628" w14:textId="40BB4D02" w:rsidR="00477D6B" w:rsidRPr="00736E04" w:rsidRDefault="00477D6B" w:rsidP="00845252">
      <w:pPr>
        <w:pStyle w:val="paragraph"/>
        <w:spacing w:before="0" w:beforeAutospacing="0" w:after="20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 xml:space="preserve">The Remote Support Program Manager (RSPM) serves as the operational leader of a Remote Support Services team to fulfill </w:t>
      </w:r>
      <w:r w:rsidR="00845252" w:rsidRPr="00736E04">
        <w:rPr>
          <w:rStyle w:val="normaltextrun"/>
          <w:rFonts w:ascii="Arial" w:eastAsiaTheme="majorEastAsia" w:hAnsi="Arial" w:cs="Arial"/>
          <w:sz w:val="22"/>
          <w:szCs w:val="22"/>
          <w:highlight w:val="yellow"/>
        </w:rPr>
        <w:t>&lt;Organization’s&gt;</w:t>
      </w:r>
      <w:r w:rsidRPr="00736E04">
        <w:rPr>
          <w:rStyle w:val="normaltextrun"/>
          <w:rFonts w:ascii="Arial" w:eastAsiaTheme="majorEastAsia" w:hAnsi="Arial" w:cs="Arial"/>
          <w:sz w:val="22"/>
          <w:szCs w:val="22"/>
        </w:rPr>
        <w:t xml:space="preserve"> mission. The primary responsibilities of the RSPM include ensuring health and safety of the occupants of the region supported remotely, maintaining daily operations, and managing administrative activities necessary to meet all federal, state, and local requirements. The RSPM </w:t>
      </w:r>
      <w:r w:rsidR="00845252" w:rsidRPr="00736E04">
        <w:rPr>
          <w:rStyle w:val="normaltextrun"/>
          <w:rFonts w:ascii="Arial" w:eastAsiaTheme="majorEastAsia" w:hAnsi="Arial" w:cs="Arial"/>
          <w:sz w:val="22"/>
          <w:szCs w:val="22"/>
        </w:rPr>
        <w:t>provides</w:t>
      </w:r>
      <w:r w:rsidRPr="00736E04">
        <w:rPr>
          <w:rStyle w:val="normaltextrun"/>
          <w:rFonts w:ascii="Arial" w:eastAsiaTheme="majorEastAsia" w:hAnsi="Arial" w:cs="Arial"/>
          <w:sz w:val="22"/>
          <w:szCs w:val="22"/>
        </w:rPr>
        <w:t xml:space="preserve"> direct supervision of the Remote Support Professionals.</w:t>
      </w:r>
      <w:r w:rsidRPr="00736E04">
        <w:rPr>
          <w:rStyle w:val="eop"/>
          <w:rFonts w:ascii="Arial" w:eastAsiaTheme="majorEastAsia" w:hAnsi="Arial" w:cs="Arial"/>
          <w:sz w:val="22"/>
          <w:szCs w:val="22"/>
        </w:rPr>
        <w:t> </w:t>
      </w:r>
    </w:p>
    <w:p w14:paraId="731E4DBC" w14:textId="253240B7" w:rsidR="00477D6B" w:rsidRPr="00736E04" w:rsidRDefault="00477D6B" w:rsidP="008018C7">
      <w:pPr>
        <w:pStyle w:val="paragraph"/>
        <w:spacing w:before="120" w:beforeAutospacing="0" w:after="120" w:afterAutospacing="0"/>
        <w:textAlignment w:val="baseline"/>
        <w:rPr>
          <w:rFonts w:ascii="Arial" w:hAnsi="Arial" w:cs="Arial"/>
        </w:rPr>
      </w:pPr>
      <w:r w:rsidRPr="00736E04">
        <w:rPr>
          <w:rStyle w:val="normaltextrun"/>
          <w:rFonts w:ascii="Arial" w:eastAsiaTheme="majorEastAsia" w:hAnsi="Arial" w:cs="Arial"/>
          <w:b/>
          <w:bCs/>
        </w:rPr>
        <w:t>RESPONSIBILITIES:</w:t>
      </w:r>
    </w:p>
    <w:p w14:paraId="4937FD25" w14:textId="77777777" w:rsidR="00477D6B" w:rsidRPr="00736E04" w:rsidRDefault="00477D6B" w:rsidP="008018C7">
      <w:pPr>
        <w:pStyle w:val="paragraph"/>
        <w:spacing w:before="0" w:beforeAutospacing="0" w:after="120" w:afterAutospacing="0"/>
        <w:textAlignment w:val="baseline"/>
        <w:rPr>
          <w:rFonts w:ascii="Arial" w:hAnsi="Arial" w:cs="Arial"/>
          <w:b/>
          <w:bCs/>
          <w:sz w:val="22"/>
          <w:szCs w:val="22"/>
        </w:rPr>
      </w:pPr>
      <w:r w:rsidRPr="00736E04">
        <w:rPr>
          <w:rStyle w:val="normaltextrun"/>
          <w:rFonts w:ascii="Arial" w:eastAsiaTheme="majorEastAsia" w:hAnsi="Arial" w:cs="Arial"/>
          <w:b/>
          <w:bCs/>
          <w:sz w:val="22"/>
          <w:szCs w:val="22"/>
        </w:rPr>
        <w:t>Supervision &amp; Oversight</w:t>
      </w:r>
      <w:r w:rsidRPr="00736E04">
        <w:rPr>
          <w:rStyle w:val="eop"/>
          <w:rFonts w:ascii="Arial" w:eastAsiaTheme="majorEastAsia" w:hAnsi="Arial" w:cs="Arial"/>
          <w:b/>
          <w:bCs/>
          <w:sz w:val="22"/>
          <w:szCs w:val="22"/>
        </w:rPr>
        <w:t> </w:t>
      </w:r>
    </w:p>
    <w:p w14:paraId="03F75062" w14:textId="13E9667A" w:rsidR="00477D6B" w:rsidRPr="00736E04" w:rsidRDefault="00477D6B" w:rsidP="00845252">
      <w:pPr>
        <w:pStyle w:val="paragraph"/>
        <w:numPr>
          <w:ilvl w:val="0"/>
          <w:numId w:val="1"/>
        </w:numPr>
        <w:spacing w:before="0" w:beforeAutospacing="0" w:after="8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Personnel management and leadership of the RSP team (in coordination with HR) hiring, transferring, termination, training, performance evaluation, regular formal supervision, and any disciplinary actions</w:t>
      </w:r>
    </w:p>
    <w:p w14:paraId="41D36E35" w14:textId="25EAC4B0" w:rsidR="00477D6B" w:rsidRPr="00736E04" w:rsidRDefault="00845252" w:rsidP="00845252">
      <w:pPr>
        <w:pStyle w:val="paragraph"/>
        <w:numPr>
          <w:ilvl w:val="0"/>
          <w:numId w:val="2"/>
        </w:numPr>
        <w:spacing w:before="0" w:beforeAutospacing="0" w:after="80" w:afterAutospacing="0"/>
        <w:textAlignment w:val="baseline"/>
        <w:rPr>
          <w:rStyle w:val="eop"/>
          <w:rFonts w:ascii="Arial" w:hAnsi="Arial" w:cs="Arial"/>
          <w:sz w:val="22"/>
          <w:szCs w:val="22"/>
        </w:rPr>
      </w:pPr>
      <w:r w:rsidRPr="00736E04">
        <w:rPr>
          <w:rStyle w:val="normaltextrun"/>
          <w:rFonts w:ascii="Arial" w:eastAsiaTheme="majorEastAsia" w:hAnsi="Arial" w:cs="Arial"/>
          <w:sz w:val="22"/>
          <w:szCs w:val="22"/>
        </w:rPr>
        <w:t>S</w:t>
      </w:r>
      <w:r w:rsidR="00477D6B" w:rsidRPr="00736E04">
        <w:rPr>
          <w:rStyle w:val="normaltextrun"/>
          <w:rFonts w:ascii="Arial" w:eastAsiaTheme="majorEastAsia" w:hAnsi="Arial" w:cs="Arial"/>
          <w:sz w:val="22"/>
          <w:szCs w:val="22"/>
        </w:rPr>
        <w:t xml:space="preserve">upervision and oversight of all home occupants and all colleagues </w:t>
      </w:r>
      <w:r w:rsidR="00751FBB" w:rsidRPr="00736E04">
        <w:rPr>
          <w:rStyle w:val="normaltextrun"/>
          <w:rFonts w:ascii="Arial" w:eastAsiaTheme="majorEastAsia" w:hAnsi="Arial" w:cs="Arial"/>
          <w:sz w:val="22"/>
          <w:szCs w:val="22"/>
        </w:rPr>
        <w:t>within the remote support service model</w:t>
      </w:r>
    </w:p>
    <w:p w14:paraId="1D285F57" w14:textId="28804FC7" w:rsidR="00751FBB" w:rsidRPr="00736E04" w:rsidRDefault="00751FBB" w:rsidP="00845252">
      <w:pPr>
        <w:pStyle w:val="paragraph"/>
        <w:numPr>
          <w:ilvl w:val="0"/>
          <w:numId w:val="2"/>
        </w:numPr>
        <w:spacing w:before="0" w:beforeAutospacing="0" w:after="200" w:afterAutospacing="0"/>
        <w:textAlignment w:val="baseline"/>
        <w:rPr>
          <w:rFonts w:ascii="Arial" w:hAnsi="Arial" w:cs="Arial"/>
          <w:sz w:val="22"/>
          <w:szCs w:val="22"/>
        </w:rPr>
      </w:pPr>
      <w:r w:rsidRPr="00736E04">
        <w:rPr>
          <w:rStyle w:val="eop"/>
          <w:rFonts w:ascii="Arial" w:eastAsiaTheme="majorEastAsia" w:hAnsi="Arial" w:cs="Arial"/>
          <w:sz w:val="22"/>
          <w:szCs w:val="22"/>
        </w:rPr>
        <w:t>Manage</w:t>
      </w:r>
      <w:r w:rsidR="00845252" w:rsidRPr="00736E04">
        <w:rPr>
          <w:rStyle w:val="eop"/>
          <w:rFonts w:ascii="Arial" w:eastAsiaTheme="majorEastAsia" w:hAnsi="Arial" w:cs="Arial"/>
          <w:sz w:val="22"/>
          <w:szCs w:val="22"/>
        </w:rPr>
        <w:t>s</w:t>
      </w:r>
      <w:r w:rsidRPr="00736E04">
        <w:rPr>
          <w:rStyle w:val="eop"/>
          <w:rFonts w:ascii="Arial" w:eastAsiaTheme="majorEastAsia" w:hAnsi="Arial" w:cs="Arial"/>
          <w:sz w:val="22"/>
          <w:szCs w:val="22"/>
        </w:rPr>
        <w:t xml:space="preserve"> </w:t>
      </w:r>
      <w:r w:rsidR="00845252" w:rsidRPr="00736E04">
        <w:rPr>
          <w:rStyle w:val="eop"/>
          <w:rFonts w:ascii="Arial" w:eastAsiaTheme="majorEastAsia" w:hAnsi="Arial" w:cs="Arial"/>
          <w:sz w:val="22"/>
          <w:szCs w:val="22"/>
        </w:rPr>
        <w:t>RSP schedules</w:t>
      </w:r>
      <w:r w:rsidRPr="00736E04">
        <w:rPr>
          <w:rStyle w:val="eop"/>
          <w:rFonts w:ascii="Arial" w:eastAsiaTheme="majorEastAsia" w:hAnsi="Arial" w:cs="Arial"/>
          <w:sz w:val="22"/>
          <w:szCs w:val="22"/>
        </w:rPr>
        <w:t xml:space="preserve"> to ensure 24/7 coverage of the Remote Support Center, as well as ensures back up in-person support is available when needed</w:t>
      </w:r>
    </w:p>
    <w:p w14:paraId="60DAC8AF" w14:textId="64C1EB5D" w:rsidR="00477D6B" w:rsidRPr="00736E04" w:rsidRDefault="00477D6B" w:rsidP="008018C7">
      <w:pPr>
        <w:pStyle w:val="paragraph"/>
        <w:spacing w:before="0" w:beforeAutospacing="0" w:after="120" w:afterAutospacing="0"/>
        <w:textAlignment w:val="baseline"/>
        <w:rPr>
          <w:rFonts w:ascii="Arial" w:hAnsi="Arial" w:cs="Arial"/>
          <w:b/>
          <w:bCs/>
          <w:sz w:val="22"/>
          <w:szCs w:val="22"/>
        </w:rPr>
      </w:pPr>
      <w:r w:rsidRPr="00736E04">
        <w:rPr>
          <w:rStyle w:val="normaltextrun"/>
          <w:rFonts w:ascii="Arial" w:eastAsiaTheme="majorEastAsia" w:hAnsi="Arial" w:cs="Arial"/>
          <w:b/>
          <w:bCs/>
          <w:sz w:val="22"/>
          <w:szCs w:val="22"/>
        </w:rPr>
        <w:t xml:space="preserve">Managing Health &amp; Safety </w:t>
      </w:r>
      <w:r w:rsidR="004B0385" w:rsidRPr="00736E04">
        <w:rPr>
          <w:rStyle w:val="normaltextrun"/>
          <w:rFonts w:ascii="Arial" w:eastAsiaTheme="majorEastAsia" w:hAnsi="Arial" w:cs="Arial"/>
          <w:b/>
          <w:bCs/>
          <w:sz w:val="22"/>
          <w:szCs w:val="22"/>
        </w:rPr>
        <w:t>of Person Supported</w:t>
      </w:r>
      <w:r w:rsidRPr="00736E04">
        <w:rPr>
          <w:rStyle w:val="eop"/>
          <w:rFonts w:ascii="Arial" w:eastAsiaTheme="majorEastAsia" w:hAnsi="Arial" w:cs="Arial"/>
          <w:b/>
          <w:bCs/>
          <w:sz w:val="22"/>
          <w:szCs w:val="22"/>
        </w:rPr>
        <w:t> </w:t>
      </w:r>
    </w:p>
    <w:p w14:paraId="4451BDD0" w14:textId="7C7370B2" w:rsidR="00477D6B" w:rsidRPr="00736E04" w:rsidRDefault="00477D6B" w:rsidP="00845252">
      <w:pPr>
        <w:pStyle w:val="paragraph"/>
        <w:numPr>
          <w:ilvl w:val="0"/>
          <w:numId w:val="3"/>
        </w:numPr>
        <w:spacing w:before="0" w:beforeAutospacing="0" w:after="8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 xml:space="preserve">Overseeing effective remote medication management and administration in accordance with all </w:t>
      </w:r>
      <w:r w:rsidR="004B0385" w:rsidRPr="00736E04">
        <w:rPr>
          <w:rStyle w:val="normaltextrun"/>
          <w:rFonts w:ascii="Arial" w:eastAsiaTheme="majorEastAsia" w:hAnsi="Arial" w:cs="Arial"/>
          <w:sz w:val="22"/>
          <w:szCs w:val="22"/>
        </w:rPr>
        <w:t>f</w:t>
      </w:r>
      <w:r w:rsidRPr="00736E04">
        <w:rPr>
          <w:rStyle w:val="normaltextrun"/>
          <w:rFonts w:ascii="Arial" w:eastAsiaTheme="majorEastAsia" w:hAnsi="Arial" w:cs="Arial"/>
          <w:sz w:val="22"/>
          <w:szCs w:val="22"/>
        </w:rPr>
        <w:t xml:space="preserve">ederal, </w:t>
      </w:r>
      <w:r w:rsidR="004B0385" w:rsidRPr="00736E04">
        <w:rPr>
          <w:rStyle w:val="normaltextrun"/>
          <w:rFonts w:ascii="Arial" w:eastAsiaTheme="majorEastAsia" w:hAnsi="Arial" w:cs="Arial"/>
          <w:sz w:val="22"/>
          <w:szCs w:val="22"/>
        </w:rPr>
        <w:t>s</w:t>
      </w:r>
      <w:r w:rsidRPr="00736E04">
        <w:rPr>
          <w:rStyle w:val="normaltextrun"/>
          <w:rFonts w:ascii="Arial" w:eastAsiaTheme="majorEastAsia" w:hAnsi="Arial" w:cs="Arial"/>
          <w:sz w:val="22"/>
          <w:szCs w:val="22"/>
        </w:rPr>
        <w:t>tate, and local regulations</w:t>
      </w:r>
      <w:r w:rsidRPr="00736E04">
        <w:rPr>
          <w:rStyle w:val="eop"/>
          <w:rFonts w:ascii="Arial" w:eastAsiaTheme="majorEastAsia" w:hAnsi="Arial" w:cs="Arial"/>
          <w:sz w:val="22"/>
          <w:szCs w:val="22"/>
        </w:rPr>
        <w:t> </w:t>
      </w:r>
    </w:p>
    <w:p w14:paraId="0EEB9F0B" w14:textId="5312B7E9" w:rsidR="00477D6B" w:rsidRPr="00736E04" w:rsidRDefault="00477D6B" w:rsidP="00845252">
      <w:pPr>
        <w:pStyle w:val="paragraph"/>
        <w:numPr>
          <w:ilvl w:val="0"/>
          <w:numId w:val="4"/>
        </w:numPr>
        <w:spacing w:before="0" w:beforeAutospacing="0" w:after="8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 xml:space="preserve">Maintaining effective communication with the IDT and other important people in </w:t>
      </w:r>
      <w:r w:rsidR="004B0385" w:rsidRPr="00736E04">
        <w:rPr>
          <w:rStyle w:val="normaltextrun"/>
          <w:rFonts w:ascii="Arial" w:eastAsiaTheme="majorEastAsia" w:hAnsi="Arial" w:cs="Arial"/>
          <w:sz w:val="22"/>
          <w:szCs w:val="22"/>
        </w:rPr>
        <w:t>a person supported’s</w:t>
      </w:r>
      <w:r w:rsidRPr="00736E04">
        <w:rPr>
          <w:rStyle w:val="normaltextrun"/>
          <w:rFonts w:ascii="Arial" w:eastAsiaTheme="majorEastAsia" w:hAnsi="Arial" w:cs="Arial"/>
          <w:sz w:val="22"/>
          <w:szCs w:val="22"/>
        </w:rPr>
        <w:t xml:space="preserve"> life regarding remote supports and technology used</w:t>
      </w:r>
    </w:p>
    <w:p w14:paraId="0041319B" w14:textId="42D0714A" w:rsidR="00477D6B" w:rsidRPr="00736E04" w:rsidRDefault="00477D6B" w:rsidP="00845252">
      <w:pPr>
        <w:pStyle w:val="paragraph"/>
        <w:numPr>
          <w:ilvl w:val="0"/>
          <w:numId w:val="5"/>
        </w:numPr>
        <w:spacing w:before="0" w:beforeAutospacing="0" w:after="8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 xml:space="preserve">Maintaining the content, integrity, and security of all documentation, whether in paper or electronic format, </w:t>
      </w:r>
      <w:r w:rsidR="008018C7" w:rsidRPr="00736E04">
        <w:rPr>
          <w:rStyle w:val="normaltextrun"/>
          <w:rFonts w:ascii="Arial" w:eastAsiaTheme="majorEastAsia" w:hAnsi="Arial" w:cs="Arial"/>
          <w:sz w:val="22"/>
          <w:szCs w:val="22"/>
        </w:rPr>
        <w:t>which</w:t>
      </w:r>
      <w:r w:rsidRPr="00736E04">
        <w:rPr>
          <w:rStyle w:val="normaltextrun"/>
          <w:rFonts w:ascii="Arial" w:eastAsiaTheme="majorEastAsia" w:hAnsi="Arial" w:cs="Arial"/>
          <w:sz w:val="22"/>
          <w:szCs w:val="22"/>
        </w:rPr>
        <w:t xml:space="preserve"> comprises the health and care record(s) of service and remote supports delivered</w:t>
      </w:r>
    </w:p>
    <w:p w14:paraId="2FD0E20C" w14:textId="384A61ED" w:rsidR="00477D6B" w:rsidRPr="00736E04" w:rsidRDefault="00477D6B" w:rsidP="00845252">
      <w:pPr>
        <w:pStyle w:val="paragraph"/>
        <w:numPr>
          <w:ilvl w:val="0"/>
          <w:numId w:val="7"/>
        </w:numPr>
        <w:spacing w:before="0" w:beforeAutospacing="0" w:after="80" w:afterAutospacing="0"/>
        <w:textAlignment w:val="baseline"/>
        <w:rPr>
          <w:rStyle w:val="eop"/>
          <w:rFonts w:ascii="Arial" w:hAnsi="Arial" w:cs="Arial"/>
          <w:sz w:val="22"/>
          <w:szCs w:val="22"/>
        </w:rPr>
      </w:pPr>
      <w:r w:rsidRPr="00736E04">
        <w:rPr>
          <w:rStyle w:val="normaltextrun"/>
          <w:rFonts w:ascii="Arial" w:eastAsiaTheme="majorEastAsia" w:hAnsi="Arial" w:cs="Arial"/>
          <w:sz w:val="22"/>
          <w:szCs w:val="22"/>
        </w:rPr>
        <w:t>Providing remote support (as needed) to ensure the team is functioning to support the health and safety of the people served</w:t>
      </w:r>
    </w:p>
    <w:p w14:paraId="50439EEF" w14:textId="530DA8D1" w:rsidR="00477D6B" w:rsidRPr="00736E04" w:rsidRDefault="00477D6B" w:rsidP="00845252">
      <w:pPr>
        <w:pStyle w:val="paragraph"/>
        <w:numPr>
          <w:ilvl w:val="0"/>
          <w:numId w:val="7"/>
        </w:numPr>
        <w:spacing w:before="0" w:beforeAutospacing="0" w:after="80" w:afterAutospacing="0"/>
        <w:textAlignment w:val="baseline"/>
        <w:rPr>
          <w:rStyle w:val="eop"/>
          <w:rFonts w:ascii="Arial" w:hAnsi="Arial" w:cs="Arial"/>
          <w:sz w:val="22"/>
          <w:szCs w:val="22"/>
        </w:rPr>
      </w:pPr>
      <w:r w:rsidRPr="00736E04">
        <w:rPr>
          <w:rStyle w:val="eop"/>
          <w:rFonts w:ascii="Arial" w:eastAsiaTheme="majorEastAsia" w:hAnsi="Arial" w:cs="Arial"/>
          <w:sz w:val="22"/>
          <w:szCs w:val="22"/>
        </w:rPr>
        <w:t>Completing initial and ongoing assessments of persons served regarding use of technology and remote supports</w:t>
      </w:r>
    </w:p>
    <w:p w14:paraId="56361ACC" w14:textId="3F1024EC" w:rsidR="00477D6B" w:rsidRPr="00736E04" w:rsidRDefault="00477D6B" w:rsidP="00845252">
      <w:pPr>
        <w:pStyle w:val="paragraph"/>
        <w:numPr>
          <w:ilvl w:val="0"/>
          <w:numId w:val="7"/>
        </w:numPr>
        <w:spacing w:before="0" w:beforeAutospacing="0" w:after="80" w:afterAutospacing="0"/>
        <w:textAlignment w:val="baseline"/>
        <w:rPr>
          <w:rStyle w:val="eop"/>
          <w:rFonts w:ascii="Arial" w:hAnsi="Arial" w:cs="Arial"/>
          <w:sz w:val="22"/>
          <w:szCs w:val="22"/>
        </w:rPr>
      </w:pPr>
      <w:r w:rsidRPr="00736E04">
        <w:rPr>
          <w:rStyle w:val="eop"/>
          <w:rFonts w:ascii="Arial" w:eastAsiaTheme="majorEastAsia" w:hAnsi="Arial" w:cs="Arial"/>
          <w:sz w:val="22"/>
          <w:szCs w:val="22"/>
        </w:rPr>
        <w:t xml:space="preserve">Completing initial and ongoing Independence </w:t>
      </w:r>
      <w:r w:rsidR="008018C7" w:rsidRPr="00736E04">
        <w:rPr>
          <w:rStyle w:val="eop"/>
          <w:rFonts w:ascii="Arial" w:eastAsiaTheme="majorEastAsia" w:hAnsi="Arial" w:cs="Arial"/>
          <w:sz w:val="22"/>
          <w:szCs w:val="22"/>
        </w:rPr>
        <w:t>B</w:t>
      </w:r>
      <w:r w:rsidRPr="00736E04">
        <w:rPr>
          <w:rStyle w:val="eop"/>
          <w:rFonts w:ascii="Arial" w:eastAsiaTheme="majorEastAsia" w:hAnsi="Arial" w:cs="Arial"/>
          <w:sz w:val="22"/>
          <w:szCs w:val="22"/>
        </w:rPr>
        <w:t xml:space="preserve">aseline </w:t>
      </w:r>
      <w:r w:rsidR="008018C7" w:rsidRPr="00736E04">
        <w:rPr>
          <w:rStyle w:val="eop"/>
          <w:rFonts w:ascii="Arial" w:eastAsiaTheme="majorEastAsia" w:hAnsi="Arial" w:cs="Arial"/>
          <w:sz w:val="22"/>
          <w:szCs w:val="22"/>
        </w:rPr>
        <w:t>A</w:t>
      </w:r>
      <w:r w:rsidRPr="00736E04">
        <w:rPr>
          <w:rStyle w:val="eop"/>
          <w:rFonts w:ascii="Arial" w:eastAsiaTheme="majorEastAsia" w:hAnsi="Arial" w:cs="Arial"/>
          <w:sz w:val="22"/>
          <w:szCs w:val="22"/>
        </w:rPr>
        <w:t>ssessments to monitor progress</w:t>
      </w:r>
    </w:p>
    <w:p w14:paraId="1C713993" w14:textId="053637A8" w:rsidR="00751FBB" w:rsidRPr="00736E04" w:rsidRDefault="008018C7" w:rsidP="00845252">
      <w:pPr>
        <w:pStyle w:val="paragraph"/>
        <w:numPr>
          <w:ilvl w:val="0"/>
          <w:numId w:val="7"/>
        </w:numPr>
        <w:spacing w:before="0" w:beforeAutospacing="0" w:after="80" w:afterAutospacing="0"/>
        <w:textAlignment w:val="baseline"/>
        <w:rPr>
          <w:rStyle w:val="eop"/>
          <w:rFonts w:ascii="Arial" w:hAnsi="Arial" w:cs="Arial"/>
          <w:sz w:val="22"/>
          <w:szCs w:val="22"/>
        </w:rPr>
      </w:pPr>
      <w:r w:rsidRPr="00736E04">
        <w:rPr>
          <w:rStyle w:val="eop"/>
          <w:rFonts w:ascii="Arial" w:eastAsiaTheme="majorEastAsia" w:hAnsi="Arial" w:cs="Arial"/>
          <w:sz w:val="22"/>
          <w:szCs w:val="22"/>
        </w:rPr>
        <w:t>Completing the</w:t>
      </w:r>
      <w:r w:rsidR="00751FBB" w:rsidRPr="00736E04">
        <w:rPr>
          <w:rStyle w:val="eop"/>
          <w:rFonts w:ascii="Arial" w:eastAsiaTheme="majorEastAsia" w:hAnsi="Arial" w:cs="Arial"/>
          <w:sz w:val="22"/>
          <w:szCs w:val="22"/>
        </w:rPr>
        <w:t xml:space="preserve"> operations plan for each person/home receiving remote supports in coordination with the person’s overall individual support plan</w:t>
      </w:r>
    </w:p>
    <w:p w14:paraId="70AF5535" w14:textId="02D42F8D" w:rsidR="00751FBB" w:rsidRPr="00736E04" w:rsidRDefault="008018C7" w:rsidP="00845252">
      <w:pPr>
        <w:pStyle w:val="paragraph"/>
        <w:numPr>
          <w:ilvl w:val="0"/>
          <w:numId w:val="7"/>
        </w:numPr>
        <w:spacing w:before="0" w:beforeAutospacing="0" w:after="80" w:afterAutospacing="0"/>
        <w:textAlignment w:val="baseline"/>
        <w:rPr>
          <w:rStyle w:val="eop"/>
          <w:rFonts w:ascii="Arial" w:hAnsi="Arial" w:cs="Arial"/>
          <w:sz w:val="22"/>
          <w:szCs w:val="22"/>
        </w:rPr>
      </w:pPr>
      <w:r w:rsidRPr="00736E04">
        <w:rPr>
          <w:rStyle w:val="eop"/>
          <w:rFonts w:ascii="Arial" w:eastAsiaTheme="majorEastAsia" w:hAnsi="Arial" w:cs="Arial"/>
          <w:sz w:val="22"/>
          <w:szCs w:val="22"/>
        </w:rPr>
        <w:t>Completing</w:t>
      </w:r>
      <w:r w:rsidR="00751FBB" w:rsidRPr="00736E04">
        <w:rPr>
          <w:rStyle w:val="eop"/>
          <w:rFonts w:ascii="Arial" w:eastAsiaTheme="majorEastAsia" w:hAnsi="Arial" w:cs="Arial"/>
          <w:sz w:val="22"/>
          <w:szCs w:val="22"/>
        </w:rPr>
        <w:t xml:space="preserve"> additional remote support consents</w:t>
      </w:r>
    </w:p>
    <w:p w14:paraId="6CB322AF" w14:textId="6E40B829" w:rsidR="00477D6B" w:rsidRPr="00736E04" w:rsidRDefault="00751FBB" w:rsidP="00845252">
      <w:pPr>
        <w:pStyle w:val="paragraph"/>
        <w:numPr>
          <w:ilvl w:val="0"/>
          <w:numId w:val="7"/>
        </w:numPr>
        <w:spacing w:before="0" w:beforeAutospacing="0" w:after="80" w:afterAutospacing="0"/>
        <w:textAlignment w:val="baseline"/>
        <w:rPr>
          <w:rFonts w:ascii="Arial" w:hAnsi="Arial" w:cs="Arial"/>
          <w:sz w:val="22"/>
          <w:szCs w:val="22"/>
        </w:rPr>
      </w:pPr>
      <w:r w:rsidRPr="00736E04">
        <w:rPr>
          <w:rFonts w:ascii="Arial" w:hAnsi="Arial" w:cs="Arial"/>
          <w:sz w:val="22"/>
          <w:szCs w:val="22"/>
        </w:rPr>
        <w:t>Coordinating internal processes to procure technology as needed for each home, maintaining the inventory</w:t>
      </w:r>
      <w:r w:rsidR="008018C7" w:rsidRPr="00736E04">
        <w:rPr>
          <w:rFonts w:ascii="Arial" w:hAnsi="Arial" w:cs="Arial"/>
          <w:sz w:val="22"/>
          <w:szCs w:val="22"/>
        </w:rPr>
        <w:t>,</w:t>
      </w:r>
      <w:r w:rsidRPr="00736E04">
        <w:rPr>
          <w:rFonts w:ascii="Arial" w:hAnsi="Arial" w:cs="Arial"/>
          <w:sz w:val="22"/>
          <w:szCs w:val="22"/>
        </w:rPr>
        <w:t xml:space="preserve"> and actively problem-solving issues that might arise with the technology or the remote supports provided</w:t>
      </w:r>
    </w:p>
    <w:p w14:paraId="6075FBB6" w14:textId="69621772" w:rsidR="00751FBB" w:rsidRPr="00736E04" w:rsidRDefault="00751FBB" w:rsidP="00845252">
      <w:pPr>
        <w:pStyle w:val="paragraph"/>
        <w:numPr>
          <w:ilvl w:val="0"/>
          <w:numId w:val="7"/>
        </w:numPr>
        <w:spacing w:before="0" w:beforeAutospacing="0" w:after="80" w:afterAutospacing="0"/>
        <w:textAlignment w:val="baseline"/>
        <w:rPr>
          <w:rFonts w:ascii="Arial" w:hAnsi="Arial" w:cs="Arial"/>
          <w:sz w:val="22"/>
          <w:szCs w:val="22"/>
        </w:rPr>
      </w:pPr>
      <w:r w:rsidRPr="00736E04">
        <w:rPr>
          <w:rFonts w:ascii="Arial" w:hAnsi="Arial" w:cs="Arial"/>
          <w:sz w:val="22"/>
          <w:szCs w:val="22"/>
        </w:rPr>
        <w:t>Oversight of coordination of upfront meetings with IDT, staff</w:t>
      </w:r>
      <w:r w:rsidR="008018C7" w:rsidRPr="00736E04">
        <w:rPr>
          <w:rFonts w:ascii="Arial" w:hAnsi="Arial" w:cs="Arial"/>
          <w:sz w:val="22"/>
          <w:szCs w:val="22"/>
        </w:rPr>
        <w:t>,</w:t>
      </w:r>
      <w:r w:rsidRPr="00736E04">
        <w:rPr>
          <w:rFonts w:ascii="Arial" w:hAnsi="Arial" w:cs="Arial"/>
          <w:sz w:val="22"/>
          <w:szCs w:val="22"/>
        </w:rPr>
        <w:t xml:space="preserve"> and leadership when transitioning a person or home to remote supports, as well as oversight of installation of the technology in each home</w:t>
      </w:r>
    </w:p>
    <w:p w14:paraId="009F583D" w14:textId="5075057D" w:rsidR="00751FBB" w:rsidRPr="00736E04" w:rsidRDefault="008018C7" w:rsidP="008018C7">
      <w:pPr>
        <w:pStyle w:val="paragraph"/>
        <w:numPr>
          <w:ilvl w:val="0"/>
          <w:numId w:val="7"/>
        </w:numPr>
        <w:spacing w:before="0" w:beforeAutospacing="0" w:after="200" w:afterAutospacing="0"/>
        <w:textAlignment w:val="baseline"/>
        <w:rPr>
          <w:rFonts w:ascii="Arial" w:hAnsi="Arial" w:cs="Arial"/>
          <w:sz w:val="22"/>
          <w:szCs w:val="22"/>
        </w:rPr>
      </w:pPr>
      <w:r w:rsidRPr="00736E04">
        <w:rPr>
          <w:rFonts w:ascii="Arial" w:hAnsi="Arial" w:cs="Arial"/>
          <w:sz w:val="22"/>
          <w:szCs w:val="22"/>
        </w:rPr>
        <w:t>Working actively</w:t>
      </w:r>
      <w:r w:rsidR="00751FBB" w:rsidRPr="00736E04">
        <w:rPr>
          <w:rFonts w:ascii="Arial" w:hAnsi="Arial" w:cs="Arial"/>
          <w:sz w:val="22"/>
          <w:szCs w:val="22"/>
        </w:rPr>
        <w:t xml:space="preserve"> to champion the </w:t>
      </w:r>
      <w:r w:rsidRPr="00736E04">
        <w:rPr>
          <w:rFonts w:ascii="Arial" w:hAnsi="Arial" w:cs="Arial"/>
          <w:sz w:val="22"/>
          <w:szCs w:val="22"/>
        </w:rPr>
        <w:t>S</w:t>
      </w:r>
      <w:r w:rsidR="00751FBB" w:rsidRPr="00736E04">
        <w:rPr>
          <w:rFonts w:ascii="Arial" w:hAnsi="Arial" w:cs="Arial"/>
          <w:sz w:val="22"/>
          <w:szCs w:val="22"/>
        </w:rPr>
        <w:t xml:space="preserve">mart </w:t>
      </w:r>
      <w:r w:rsidRPr="00736E04">
        <w:rPr>
          <w:rFonts w:ascii="Arial" w:hAnsi="Arial" w:cs="Arial"/>
          <w:sz w:val="22"/>
          <w:szCs w:val="22"/>
        </w:rPr>
        <w:t>L</w:t>
      </w:r>
      <w:r w:rsidR="00751FBB" w:rsidRPr="00736E04">
        <w:rPr>
          <w:rFonts w:ascii="Arial" w:hAnsi="Arial" w:cs="Arial"/>
          <w:sz w:val="22"/>
          <w:szCs w:val="22"/>
        </w:rPr>
        <w:t xml:space="preserve">iving model within the organization, speaking with </w:t>
      </w:r>
      <w:r w:rsidRPr="00736E04">
        <w:rPr>
          <w:rFonts w:ascii="Arial" w:hAnsi="Arial" w:cs="Arial"/>
          <w:sz w:val="22"/>
          <w:szCs w:val="22"/>
        </w:rPr>
        <w:t>internal and external</w:t>
      </w:r>
      <w:r w:rsidR="00751FBB" w:rsidRPr="00736E04">
        <w:rPr>
          <w:rFonts w:ascii="Arial" w:hAnsi="Arial" w:cs="Arial"/>
          <w:sz w:val="22"/>
          <w:szCs w:val="22"/>
        </w:rPr>
        <w:t xml:space="preserve"> </w:t>
      </w:r>
      <w:r w:rsidRPr="00736E04">
        <w:rPr>
          <w:rFonts w:ascii="Arial" w:hAnsi="Arial" w:cs="Arial"/>
          <w:sz w:val="22"/>
          <w:szCs w:val="22"/>
        </w:rPr>
        <w:t>agency leaders,</w:t>
      </w:r>
      <w:r w:rsidR="00751FBB" w:rsidRPr="00736E04">
        <w:rPr>
          <w:rFonts w:ascii="Arial" w:hAnsi="Arial" w:cs="Arial"/>
          <w:sz w:val="22"/>
          <w:szCs w:val="22"/>
        </w:rPr>
        <w:t xml:space="preserve"> and working in tandem with the admissions process to identify people who would benefit from remote supports</w:t>
      </w:r>
    </w:p>
    <w:p w14:paraId="78DBFAE9" w14:textId="674D2400" w:rsidR="00477D6B" w:rsidRPr="00736E04" w:rsidRDefault="00477D6B" w:rsidP="008018C7">
      <w:pPr>
        <w:pStyle w:val="paragraph"/>
        <w:spacing w:before="120" w:beforeAutospacing="0" w:after="120" w:afterAutospacing="0"/>
        <w:textAlignment w:val="baseline"/>
        <w:rPr>
          <w:rFonts w:ascii="Arial" w:hAnsi="Arial" w:cs="Arial"/>
        </w:rPr>
      </w:pPr>
      <w:r w:rsidRPr="00736E04">
        <w:rPr>
          <w:rStyle w:val="normaltextrun"/>
          <w:rFonts w:ascii="Arial" w:eastAsiaTheme="majorEastAsia" w:hAnsi="Arial" w:cs="Arial"/>
          <w:b/>
          <w:bCs/>
        </w:rPr>
        <w:t>MICELLANEOUS:</w:t>
      </w:r>
    </w:p>
    <w:p w14:paraId="1E759792" w14:textId="14757C9B" w:rsidR="00477D6B" w:rsidRPr="00736E04" w:rsidRDefault="00477D6B" w:rsidP="008018C7">
      <w:pPr>
        <w:pStyle w:val="paragraph"/>
        <w:spacing w:before="0" w:beforeAutospacing="0" w:after="0" w:afterAutospacing="0"/>
        <w:textAlignment w:val="baseline"/>
        <w:rPr>
          <w:rFonts w:ascii="Arial" w:hAnsi="Arial" w:cs="Arial"/>
          <w:sz w:val="22"/>
          <w:szCs w:val="22"/>
        </w:rPr>
      </w:pPr>
      <w:r w:rsidRPr="00736E04">
        <w:rPr>
          <w:rStyle w:val="normaltextrun"/>
          <w:rFonts w:ascii="Arial" w:eastAsiaTheme="majorEastAsia" w:hAnsi="Arial" w:cs="Arial"/>
          <w:sz w:val="22"/>
          <w:szCs w:val="22"/>
        </w:rPr>
        <w:t>Obtains and maintains SHIFT Certification. Responsible for the completion of other duties as assigned.</w:t>
      </w:r>
      <w:r w:rsidRPr="00736E04">
        <w:rPr>
          <w:rStyle w:val="eop"/>
          <w:rFonts w:ascii="Arial" w:eastAsiaTheme="majorEastAsia" w:hAnsi="Arial" w:cs="Arial"/>
          <w:sz w:val="22"/>
          <w:szCs w:val="22"/>
        </w:rPr>
        <w:t> </w:t>
      </w:r>
    </w:p>
    <w:sectPr w:rsidR="00477D6B" w:rsidRPr="00736E04" w:rsidSect="00003229">
      <w:footerReference w:type="default" r:id="rId10"/>
      <w:pgSz w:w="12240" w:h="15840" w:code="1"/>
      <w:pgMar w:top="720" w:right="1440" w:bottom="720"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88E2" w14:textId="77777777" w:rsidR="00CD6668" w:rsidRDefault="00CD6668" w:rsidP="008018C7">
      <w:pPr>
        <w:spacing w:after="0" w:line="240" w:lineRule="auto"/>
      </w:pPr>
      <w:r>
        <w:separator/>
      </w:r>
    </w:p>
  </w:endnote>
  <w:endnote w:type="continuationSeparator" w:id="0">
    <w:p w14:paraId="7AF8F30D" w14:textId="77777777" w:rsidR="00CD6668" w:rsidRDefault="00CD6668" w:rsidP="0080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6555" w14:textId="5219D638" w:rsidR="008018C7" w:rsidRPr="00003229" w:rsidRDefault="00003229" w:rsidP="00003229">
    <w:pPr>
      <w:pStyle w:val="Header"/>
      <w:pBdr>
        <w:top w:val="single" w:sz="8" w:space="5" w:color="auto"/>
      </w:pBdr>
      <w:tabs>
        <w:tab w:val="clear" w:pos="4680"/>
        <w:tab w:val="clear" w:pos="9360"/>
        <w:tab w:val="right" w:pos="12960"/>
      </w:tabs>
      <w:ind w:right="360"/>
      <w:jc w:val="right"/>
    </w:pPr>
    <w:r>
      <w:rPr>
        <w:rFonts w:ascii="Arial" w:hAnsi="Arial" w:cs="Arial"/>
        <w:sz w:val="16"/>
        <w:szCs w:val="16"/>
      </w:rPr>
      <w:t>General List of Duties RSP Manager</w:t>
    </w:r>
    <w:r w:rsidRPr="00457846">
      <w:rPr>
        <w:rFonts w:ascii="Arial" w:hAnsi="Arial" w:cs="Arial"/>
        <w:sz w:val="16"/>
        <w:szCs w:val="16"/>
      </w:rPr>
      <w:t xml:space="preserve"> </w:t>
    </w:r>
    <w:r>
      <w:rPr>
        <w:rFonts w:ascii="Arial" w:hAnsi="Arial" w:cs="Arial"/>
        <w:sz w:val="16"/>
        <w:szCs w:val="16"/>
      </w:rPr>
      <w:t>8</w:t>
    </w:r>
    <w:r w:rsidRPr="00457846">
      <w:rPr>
        <w:rFonts w:ascii="Arial" w:hAnsi="Arial" w:cs="Arial"/>
        <w:sz w:val="16"/>
        <w:szCs w:val="16"/>
      </w:rPr>
      <w:t>/0</w:t>
    </w:r>
    <w:r>
      <w:rPr>
        <w:rFonts w:ascii="Arial" w:hAnsi="Arial" w:cs="Arial"/>
        <w:sz w:val="16"/>
        <w:szCs w:val="16"/>
      </w:rPr>
      <w:t>8</w:t>
    </w:r>
    <w:r w:rsidRPr="00457846">
      <w:rPr>
        <w:rFonts w:ascii="Arial" w:hAnsi="Arial" w:cs="Arial"/>
        <w:sz w:val="16"/>
        <w:szCs w:val="16"/>
      </w:rPr>
      <w:t>/2025</w:t>
    </w:r>
    <w:r>
      <w:rPr>
        <w:rFonts w:ascii="Arial" w:hAnsi="Arial" w:cs="Arial"/>
      </w:rPr>
      <w:tab/>
    </w:r>
    <w:r w:rsidRPr="002339E9">
      <w:rPr>
        <w:rFonts w:ascii="Arial" w:hAnsi="Arial" w:cs="Arial"/>
        <w:color w:val="7F7F7F"/>
        <w:spacing w:val="60"/>
        <w:sz w:val="16"/>
        <w:szCs w:val="16"/>
      </w:rPr>
      <w:t>Page</w:t>
    </w:r>
    <w:r w:rsidRPr="002339E9">
      <w:rPr>
        <w:rFonts w:ascii="Arial" w:hAnsi="Arial" w:cs="Arial"/>
        <w:sz w:val="16"/>
        <w:szCs w:val="16"/>
      </w:rPr>
      <w:t xml:space="preserve"> |</w:t>
    </w:r>
    <w:r>
      <w:rPr>
        <w:rFonts w:ascii="Arial" w:hAnsi="Arial" w:cs="Arial"/>
        <w:sz w:val="16"/>
        <w:szCs w:val="16"/>
      </w:rPr>
      <w:t xml:space="preserve"> </w:t>
    </w:r>
    <w:r w:rsidRPr="002339E9">
      <w:rPr>
        <w:rFonts w:ascii="Arial" w:hAnsi="Arial" w:cs="Arial"/>
        <w:sz w:val="16"/>
        <w:szCs w:val="16"/>
      </w:rPr>
      <w:fldChar w:fldCharType="begin"/>
    </w:r>
    <w:r w:rsidRPr="002339E9">
      <w:rPr>
        <w:rFonts w:ascii="Arial" w:hAnsi="Arial" w:cs="Arial"/>
        <w:sz w:val="16"/>
        <w:szCs w:val="16"/>
      </w:rPr>
      <w:instrText xml:space="preserve"> PAGE   \* MERGEFORMAT </w:instrText>
    </w:r>
    <w:r w:rsidRPr="002339E9">
      <w:rPr>
        <w:rFonts w:ascii="Arial" w:hAnsi="Arial" w:cs="Arial"/>
        <w:sz w:val="16"/>
        <w:szCs w:val="16"/>
      </w:rPr>
      <w:fldChar w:fldCharType="separate"/>
    </w:r>
    <w:r>
      <w:rPr>
        <w:rFonts w:ascii="Arial" w:hAnsi="Arial" w:cs="Arial"/>
        <w:sz w:val="16"/>
        <w:szCs w:val="16"/>
      </w:rPr>
      <w:t>1</w:t>
    </w:r>
    <w:r w:rsidRPr="002339E9">
      <w:rPr>
        <w:rFonts w:ascii="Arial" w:hAnsi="Arial" w:cs="Arial"/>
        <w:b/>
        <w:bCs/>
        <w:noProof/>
        <w:sz w:val="16"/>
        <w:szCs w:val="16"/>
      </w:rPr>
      <w:fldChar w:fldCharType="end"/>
    </w:r>
    <w:r w:rsidRPr="002339E9">
      <w:rPr>
        <w:rFonts w:ascii="Arial" w:hAnsi="Arial" w:cs="Arial"/>
        <w:b/>
        <w:bCs/>
        <w:noProof/>
        <w:sz w:val="16"/>
        <w:szCs w:val="16"/>
      </w:rPr>
      <w:t xml:space="preserve"> of </w:t>
    </w:r>
    <w:r w:rsidRPr="002339E9">
      <w:rPr>
        <w:rFonts w:ascii="Arial" w:hAnsi="Arial" w:cs="Arial"/>
        <w:b/>
        <w:bCs/>
        <w:noProof/>
        <w:sz w:val="16"/>
        <w:szCs w:val="16"/>
      </w:rPr>
      <w:fldChar w:fldCharType="begin"/>
    </w:r>
    <w:r w:rsidRPr="002339E9">
      <w:rPr>
        <w:rFonts w:ascii="Arial" w:hAnsi="Arial" w:cs="Arial"/>
        <w:b/>
        <w:bCs/>
        <w:noProof/>
        <w:sz w:val="16"/>
        <w:szCs w:val="16"/>
      </w:rPr>
      <w:instrText xml:space="preserve"> NUMPAGES  \* Arabic  \* MERGEFORMAT </w:instrText>
    </w:r>
    <w:r w:rsidRPr="002339E9">
      <w:rPr>
        <w:rFonts w:ascii="Arial" w:hAnsi="Arial" w:cs="Arial"/>
        <w:b/>
        <w:bCs/>
        <w:noProof/>
        <w:sz w:val="16"/>
        <w:szCs w:val="16"/>
      </w:rPr>
      <w:fldChar w:fldCharType="separate"/>
    </w:r>
    <w:r>
      <w:rPr>
        <w:rFonts w:ascii="Arial" w:hAnsi="Arial" w:cs="Arial"/>
        <w:b/>
        <w:bCs/>
        <w:noProof/>
        <w:sz w:val="16"/>
        <w:szCs w:val="16"/>
      </w:rPr>
      <w:t>2</w:t>
    </w:r>
    <w:r w:rsidRPr="002339E9">
      <w:rPr>
        <w:rFonts w:ascii="Arial" w:hAnsi="Arial" w:cs="Aria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C48C" w14:textId="77777777" w:rsidR="00CD6668" w:rsidRDefault="00CD6668" w:rsidP="008018C7">
      <w:pPr>
        <w:spacing w:after="0" w:line="240" w:lineRule="auto"/>
      </w:pPr>
      <w:r>
        <w:separator/>
      </w:r>
    </w:p>
  </w:footnote>
  <w:footnote w:type="continuationSeparator" w:id="0">
    <w:p w14:paraId="400CC7D7" w14:textId="77777777" w:rsidR="00CD6668" w:rsidRDefault="00CD6668" w:rsidP="008018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3DC3"/>
    <w:multiLevelType w:val="multilevel"/>
    <w:tmpl w:val="3C14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E374F3"/>
    <w:multiLevelType w:val="multilevel"/>
    <w:tmpl w:val="B94C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AD281C"/>
    <w:multiLevelType w:val="multilevel"/>
    <w:tmpl w:val="FC70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0C6CC4"/>
    <w:multiLevelType w:val="multilevel"/>
    <w:tmpl w:val="E926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710EA4"/>
    <w:multiLevelType w:val="multilevel"/>
    <w:tmpl w:val="A60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84FC0"/>
    <w:multiLevelType w:val="multilevel"/>
    <w:tmpl w:val="670A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9340B9"/>
    <w:multiLevelType w:val="multilevel"/>
    <w:tmpl w:val="5D06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E60C9B"/>
    <w:multiLevelType w:val="multilevel"/>
    <w:tmpl w:val="909C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906A5B"/>
    <w:multiLevelType w:val="multilevel"/>
    <w:tmpl w:val="FC56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17A1999"/>
    <w:multiLevelType w:val="multilevel"/>
    <w:tmpl w:val="594C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3E6523"/>
    <w:multiLevelType w:val="multilevel"/>
    <w:tmpl w:val="6BA2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6732148">
    <w:abstractNumId w:val="8"/>
  </w:num>
  <w:num w:numId="2" w16cid:durableId="1979144290">
    <w:abstractNumId w:val="0"/>
  </w:num>
  <w:num w:numId="3" w16cid:durableId="1070886444">
    <w:abstractNumId w:val="2"/>
  </w:num>
  <w:num w:numId="4" w16cid:durableId="393699271">
    <w:abstractNumId w:val="9"/>
  </w:num>
  <w:num w:numId="5" w16cid:durableId="363866880">
    <w:abstractNumId w:val="5"/>
  </w:num>
  <w:num w:numId="6" w16cid:durableId="476841149">
    <w:abstractNumId w:val="10"/>
  </w:num>
  <w:num w:numId="7" w16cid:durableId="1190727605">
    <w:abstractNumId w:val="4"/>
  </w:num>
  <w:num w:numId="8" w16cid:durableId="1327703245">
    <w:abstractNumId w:val="6"/>
  </w:num>
  <w:num w:numId="9" w16cid:durableId="1439762342">
    <w:abstractNumId w:val="3"/>
  </w:num>
  <w:num w:numId="10" w16cid:durableId="841355998">
    <w:abstractNumId w:val="7"/>
  </w:num>
  <w:num w:numId="11" w16cid:durableId="1336811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D6B"/>
    <w:rsid w:val="00003229"/>
    <w:rsid w:val="000E0521"/>
    <w:rsid w:val="001D1CDB"/>
    <w:rsid w:val="001E3CA9"/>
    <w:rsid w:val="00477D6B"/>
    <w:rsid w:val="004B0385"/>
    <w:rsid w:val="00525BD5"/>
    <w:rsid w:val="005520C4"/>
    <w:rsid w:val="005D5A29"/>
    <w:rsid w:val="00664232"/>
    <w:rsid w:val="0071122B"/>
    <w:rsid w:val="00736E04"/>
    <w:rsid w:val="00751FBB"/>
    <w:rsid w:val="008018C7"/>
    <w:rsid w:val="00845252"/>
    <w:rsid w:val="00AD4C87"/>
    <w:rsid w:val="00B36430"/>
    <w:rsid w:val="00CD6668"/>
    <w:rsid w:val="00CF304E"/>
    <w:rsid w:val="00D501FD"/>
    <w:rsid w:val="00DE6AD1"/>
    <w:rsid w:val="00EA2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4174"/>
  <w15:chartTrackingRefBased/>
  <w15:docId w15:val="{F9FF08E6-5D29-4CD3-8FB8-E4A1D1A7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7D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7D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7D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7D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7D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7D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7D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7D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7D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7D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7D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7D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7D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7D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7D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7D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7D6B"/>
    <w:rPr>
      <w:rFonts w:eastAsiaTheme="majorEastAsia" w:cstheme="majorBidi"/>
      <w:color w:val="272727" w:themeColor="text1" w:themeTint="D8"/>
    </w:rPr>
  </w:style>
  <w:style w:type="paragraph" w:styleId="Title">
    <w:name w:val="Title"/>
    <w:basedOn w:val="Normal"/>
    <w:next w:val="Normal"/>
    <w:link w:val="TitleChar"/>
    <w:uiPriority w:val="10"/>
    <w:qFormat/>
    <w:rsid w:val="00477D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7D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7D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7D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7D6B"/>
    <w:pPr>
      <w:spacing w:before="160"/>
      <w:jc w:val="center"/>
    </w:pPr>
    <w:rPr>
      <w:i/>
      <w:iCs/>
      <w:color w:val="404040" w:themeColor="text1" w:themeTint="BF"/>
    </w:rPr>
  </w:style>
  <w:style w:type="character" w:customStyle="1" w:styleId="QuoteChar">
    <w:name w:val="Quote Char"/>
    <w:basedOn w:val="DefaultParagraphFont"/>
    <w:link w:val="Quote"/>
    <w:uiPriority w:val="29"/>
    <w:rsid w:val="00477D6B"/>
    <w:rPr>
      <w:i/>
      <w:iCs/>
      <w:color w:val="404040" w:themeColor="text1" w:themeTint="BF"/>
    </w:rPr>
  </w:style>
  <w:style w:type="paragraph" w:styleId="ListParagraph">
    <w:name w:val="List Paragraph"/>
    <w:basedOn w:val="Normal"/>
    <w:uiPriority w:val="34"/>
    <w:qFormat/>
    <w:rsid w:val="00477D6B"/>
    <w:pPr>
      <w:ind w:left="720"/>
      <w:contextualSpacing/>
    </w:pPr>
  </w:style>
  <w:style w:type="character" w:styleId="IntenseEmphasis">
    <w:name w:val="Intense Emphasis"/>
    <w:basedOn w:val="DefaultParagraphFont"/>
    <w:uiPriority w:val="21"/>
    <w:qFormat/>
    <w:rsid w:val="00477D6B"/>
    <w:rPr>
      <w:i/>
      <w:iCs/>
      <w:color w:val="0F4761" w:themeColor="accent1" w:themeShade="BF"/>
    </w:rPr>
  </w:style>
  <w:style w:type="paragraph" w:styleId="IntenseQuote">
    <w:name w:val="Intense Quote"/>
    <w:basedOn w:val="Normal"/>
    <w:next w:val="Normal"/>
    <w:link w:val="IntenseQuoteChar"/>
    <w:uiPriority w:val="30"/>
    <w:qFormat/>
    <w:rsid w:val="00477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7D6B"/>
    <w:rPr>
      <w:i/>
      <w:iCs/>
      <w:color w:val="0F4761" w:themeColor="accent1" w:themeShade="BF"/>
    </w:rPr>
  </w:style>
  <w:style w:type="character" w:styleId="IntenseReference">
    <w:name w:val="Intense Reference"/>
    <w:basedOn w:val="DefaultParagraphFont"/>
    <w:uiPriority w:val="32"/>
    <w:qFormat/>
    <w:rsid w:val="00477D6B"/>
    <w:rPr>
      <w:b/>
      <w:bCs/>
      <w:smallCaps/>
      <w:color w:val="0F4761" w:themeColor="accent1" w:themeShade="BF"/>
      <w:spacing w:val="5"/>
    </w:rPr>
  </w:style>
  <w:style w:type="paragraph" w:customStyle="1" w:styleId="paragraph">
    <w:name w:val="paragraph"/>
    <w:basedOn w:val="Normal"/>
    <w:rsid w:val="00477D6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acimagecontainer">
    <w:name w:val="wacimagecontainer"/>
    <w:basedOn w:val="DefaultParagraphFont"/>
    <w:rsid w:val="00477D6B"/>
  </w:style>
  <w:style w:type="character" w:customStyle="1" w:styleId="normaltextrun">
    <w:name w:val="normaltextrun"/>
    <w:basedOn w:val="DefaultParagraphFont"/>
    <w:rsid w:val="00477D6B"/>
  </w:style>
  <w:style w:type="character" w:customStyle="1" w:styleId="eop">
    <w:name w:val="eop"/>
    <w:basedOn w:val="DefaultParagraphFont"/>
    <w:rsid w:val="00477D6B"/>
  </w:style>
  <w:style w:type="paragraph" w:styleId="Header">
    <w:name w:val="header"/>
    <w:basedOn w:val="Normal"/>
    <w:link w:val="HeaderChar"/>
    <w:uiPriority w:val="99"/>
    <w:unhideWhenUsed/>
    <w:rsid w:val="00801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8C7"/>
  </w:style>
  <w:style w:type="paragraph" w:styleId="Footer">
    <w:name w:val="footer"/>
    <w:basedOn w:val="Normal"/>
    <w:link w:val="FooterChar"/>
    <w:uiPriority w:val="99"/>
    <w:unhideWhenUsed/>
    <w:rsid w:val="00801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972787">
      <w:bodyDiv w:val="1"/>
      <w:marLeft w:val="0"/>
      <w:marRight w:val="0"/>
      <w:marTop w:val="0"/>
      <w:marBottom w:val="0"/>
      <w:divBdr>
        <w:top w:val="none" w:sz="0" w:space="0" w:color="auto"/>
        <w:left w:val="none" w:sz="0" w:space="0" w:color="auto"/>
        <w:bottom w:val="none" w:sz="0" w:space="0" w:color="auto"/>
        <w:right w:val="none" w:sz="0" w:space="0" w:color="auto"/>
      </w:divBdr>
      <w:divsChild>
        <w:div w:id="391319703">
          <w:marLeft w:val="0"/>
          <w:marRight w:val="0"/>
          <w:marTop w:val="0"/>
          <w:marBottom w:val="0"/>
          <w:divBdr>
            <w:top w:val="none" w:sz="0" w:space="0" w:color="auto"/>
            <w:left w:val="none" w:sz="0" w:space="0" w:color="auto"/>
            <w:bottom w:val="none" w:sz="0" w:space="0" w:color="auto"/>
            <w:right w:val="none" w:sz="0" w:space="0" w:color="auto"/>
          </w:divBdr>
          <w:divsChild>
            <w:div w:id="818040203">
              <w:marLeft w:val="0"/>
              <w:marRight w:val="0"/>
              <w:marTop w:val="0"/>
              <w:marBottom w:val="0"/>
              <w:divBdr>
                <w:top w:val="none" w:sz="0" w:space="0" w:color="auto"/>
                <w:left w:val="none" w:sz="0" w:space="0" w:color="auto"/>
                <w:bottom w:val="none" w:sz="0" w:space="0" w:color="auto"/>
                <w:right w:val="none" w:sz="0" w:space="0" w:color="auto"/>
              </w:divBdr>
            </w:div>
            <w:div w:id="2061591117">
              <w:marLeft w:val="0"/>
              <w:marRight w:val="0"/>
              <w:marTop w:val="0"/>
              <w:marBottom w:val="0"/>
              <w:divBdr>
                <w:top w:val="none" w:sz="0" w:space="0" w:color="auto"/>
                <w:left w:val="none" w:sz="0" w:space="0" w:color="auto"/>
                <w:bottom w:val="none" w:sz="0" w:space="0" w:color="auto"/>
                <w:right w:val="none" w:sz="0" w:space="0" w:color="auto"/>
              </w:divBdr>
            </w:div>
            <w:div w:id="1137407678">
              <w:marLeft w:val="0"/>
              <w:marRight w:val="0"/>
              <w:marTop w:val="0"/>
              <w:marBottom w:val="0"/>
              <w:divBdr>
                <w:top w:val="none" w:sz="0" w:space="0" w:color="auto"/>
                <w:left w:val="none" w:sz="0" w:space="0" w:color="auto"/>
                <w:bottom w:val="none" w:sz="0" w:space="0" w:color="auto"/>
                <w:right w:val="none" w:sz="0" w:space="0" w:color="auto"/>
              </w:divBdr>
            </w:div>
            <w:div w:id="1946182478">
              <w:marLeft w:val="0"/>
              <w:marRight w:val="0"/>
              <w:marTop w:val="0"/>
              <w:marBottom w:val="0"/>
              <w:divBdr>
                <w:top w:val="none" w:sz="0" w:space="0" w:color="auto"/>
                <w:left w:val="none" w:sz="0" w:space="0" w:color="auto"/>
                <w:bottom w:val="none" w:sz="0" w:space="0" w:color="auto"/>
                <w:right w:val="none" w:sz="0" w:space="0" w:color="auto"/>
              </w:divBdr>
            </w:div>
            <w:div w:id="995574365">
              <w:marLeft w:val="0"/>
              <w:marRight w:val="0"/>
              <w:marTop w:val="0"/>
              <w:marBottom w:val="0"/>
              <w:divBdr>
                <w:top w:val="none" w:sz="0" w:space="0" w:color="auto"/>
                <w:left w:val="none" w:sz="0" w:space="0" w:color="auto"/>
                <w:bottom w:val="none" w:sz="0" w:space="0" w:color="auto"/>
                <w:right w:val="none" w:sz="0" w:space="0" w:color="auto"/>
              </w:divBdr>
            </w:div>
            <w:div w:id="53506145">
              <w:marLeft w:val="0"/>
              <w:marRight w:val="0"/>
              <w:marTop w:val="0"/>
              <w:marBottom w:val="0"/>
              <w:divBdr>
                <w:top w:val="none" w:sz="0" w:space="0" w:color="auto"/>
                <w:left w:val="none" w:sz="0" w:space="0" w:color="auto"/>
                <w:bottom w:val="none" w:sz="0" w:space="0" w:color="auto"/>
                <w:right w:val="none" w:sz="0" w:space="0" w:color="auto"/>
              </w:divBdr>
            </w:div>
            <w:div w:id="587620579">
              <w:marLeft w:val="0"/>
              <w:marRight w:val="0"/>
              <w:marTop w:val="0"/>
              <w:marBottom w:val="0"/>
              <w:divBdr>
                <w:top w:val="none" w:sz="0" w:space="0" w:color="auto"/>
                <w:left w:val="none" w:sz="0" w:space="0" w:color="auto"/>
                <w:bottom w:val="none" w:sz="0" w:space="0" w:color="auto"/>
                <w:right w:val="none" w:sz="0" w:space="0" w:color="auto"/>
              </w:divBdr>
            </w:div>
            <w:div w:id="2141027492">
              <w:marLeft w:val="0"/>
              <w:marRight w:val="0"/>
              <w:marTop w:val="0"/>
              <w:marBottom w:val="0"/>
              <w:divBdr>
                <w:top w:val="none" w:sz="0" w:space="0" w:color="auto"/>
                <w:left w:val="none" w:sz="0" w:space="0" w:color="auto"/>
                <w:bottom w:val="none" w:sz="0" w:space="0" w:color="auto"/>
                <w:right w:val="none" w:sz="0" w:space="0" w:color="auto"/>
              </w:divBdr>
            </w:div>
            <w:div w:id="971057903">
              <w:marLeft w:val="0"/>
              <w:marRight w:val="0"/>
              <w:marTop w:val="0"/>
              <w:marBottom w:val="0"/>
              <w:divBdr>
                <w:top w:val="none" w:sz="0" w:space="0" w:color="auto"/>
                <w:left w:val="none" w:sz="0" w:space="0" w:color="auto"/>
                <w:bottom w:val="none" w:sz="0" w:space="0" w:color="auto"/>
                <w:right w:val="none" w:sz="0" w:space="0" w:color="auto"/>
              </w:divBdr>
            </w:div>
            <w:div w:id="720134101">
              <w:marLeft w:val="0"/>
              <w:marRight w:val="0"/>
              <w:marTop w:val="0"/>
              <w:marBottom w:val="0"/>
              <w:divBdr>
                <w:top w:val="none" w:sz="0" w:space="0" w:color="auto"/>
                <w:left w:val="none" w:sz="0" w:space="0" w:color="auto"/>
                <w:bottom w:val="none" w:sz="0" w:space="0" w:color="auto"/>
                <w:right w:val="none" w:sz="0" w:space="0" w:color="auto"/>
              </w:divBdr>
            </w:div>
            <w:div w:id="1883248891">
              <w:marLeft w:val="0"/>
              <w:marRight w:val="0"/>
              <w:marTop w:val="0"/>
              <w:marBottom w:val="0"/>
              <w:divBdr>
                <w:top w:val="none" w:sz="0" w:space="0" w:color="auto"/>
                <w:left w:val="none" w:sz="0" w:space="0" w:color="auto"/>
                <w:bottom w:val="none" w:sz="0" w:space="0" w:color="auto"/>
                <w:right w:val="none" w:sz="0" w:space="0" w:color="auto"/>
              </w:divBdr>
            </w:div>
            <w:div w:id="843783691">
              <w:marLeft w:val="0"/>
              <w:marRight w:val="0"/>
              <w:marTop w:val="0"/>
              <w:marBottom w:val="0"/>
              <w:divBdr>
                <w:top w:val="none" w:sz="0" w:space="0" w:color="auto"/>
                <w:left w:val="none" w:sz="0" w:space="0" w:color="auto"/>
                <w:bottom w:val="none" w:sz="0" w:space="0" w:color="auto"/>
                <w:right w:val="none" w:sz="0" w:space="0" w:color="auto"/>
              </w:divBdr>
            </w:div>
            <w:div w:id="1252009683">
              <w:marLeft w:val="0"/>
              <w:marRight w:val="0"/>
              <w:marTop w:val="0"/>
              <w:marBottom w:val="0"/>
              <w:divBdr>
                <w:top w:val="none" w:sz="0" w:space="0" w:color="auto"/>
                <w:left w:val="none" w:sz="0" w:space="0" w:color="auto"/>
                <w:bottom w:val="none" w:sz="0" w:space="0" w:color="auto"/>
                <w:right w:val="none" w:sz="0" w:space="0" w:color="auto"/>
              </w:divBdr>
            </w:div>
            <w:div w:id="2032996737">
              <w:marLeft w:val="0"/>
              <w:marRight w:val="0"/>
              <w:marTop w:val="0"/>
              <w:marBottom w:val="0"/>
              <w:divBdr>
                <w:top w:val="none" w:sz="0" w:space="0" w:color="auto"/>
                <w:left w:val="none" w:sz="0" w:space="0" w:color="auto"/>
                <w:bottom w:val="none" w:sz="0" w:space="0" w:color="auto"/>
                <w:right w:val="none" w:sz="0" w:space="0" w:color="auto"/>
              </w:divBdr>
            </w:div>
            <w:div w:id="1366711118">
              <w:marLeft w:val="0"/>
              <w:marRight w:val="0"/>
              <w:marTop w:val="0"/>
              <w:marBottom w:val="0"/>
              <w:divBdr>
                <w:top w:val="none" w:sz="0" w:space="0" w:color="auto"/>
                <w:left w:val="none" w:sz="0" w:space="0" w:color="auto"/>
                <w:bottom w:val="none" w:sz="0" w:space="0" w:color="auto"/>
                <w:right w:val="none" w:sz="0" w:space="0" w:color="auto"/>
              </w:divBdr>
            </w:div>
            <w:div w:id="1735543696">
              <w:marLeft w:val="0"/>
              <w:marRight w:val="0"/>
              <w:marTop w:val="0"/>
              <w:marBottom w:val="0"/>
              <w:divBdr>
                <w:top w:val="none" w:sz="0" w:space="0" w:color="auto"/>
                <w:left w:val="none" w:sz="0" w:space="0" w:color="auto"/>
                <w:bottom w:val="none" w:sz="0" w:space="0" w:color="auto"/>
                <w:right w:val="none" w:sz="0" w:space="0" w:color="auto"/>
              </w:divBdr>
            </w:div>
            <w:div w:id="2138909397">
              <w:marLeft w:val="0"/>
              <w:marRight w:val="0"/>
              <w:marTop w:val="0"/>
              <w:marBottom w:val="0"/>
              <w:divBdr>
                <w:top w:val="none" w:sz="0" w:space="0" w:color="auto"/>
                <w:left w:val="none" w:sz="0" w:space="0" w:color="auto"/>
                <w:bottom w:val="none" w:sz="0" w:space="0" w:color="auto"/>
                <w:right w:val="none" w:sz="0" w:space="0" w:color="auto"/>
              </w:divBdr>
            </w:div>
            <w:div w:id="98648923">
              <w:marLeft w:val="0"/>
              <w:marRight w:val="0"/>
              <w:marTop w:val="0"/>
              <w:marBottom w:val="0"/>
              <w:divBdr>
                <w:top w:val="none" w:sz="0" w:space="0" w:color="auto"/>
                <w:left w:val="none" w:sz="0" w:space="0" w:color="auto"/>
                <w:bottom w:val="none" w:sz="0" w:space="0" w:color="auto"/>
                <w:right w:val="none" w:sz="0" w:space="0" w:color="auto"/>
              </w:divBdr>
            </w:div>
            <w:div w:id="740523709">
              <w:marLeft w:val="0"/>
              <w:marRight w:val="0"/>
              <w:marTop w:val="0"/>
              <w:marBottom w:val="0"/>
              <w:divBdr>
                <w:top w:val="none" w:sz="0" w:space="0" w:color="auto"/>
                <w:left w:val="none" w:sz="0" w:space="0" w:color="auto"/>
                <w:bottom w:val="none" w:sz="0" w:space="0" w:color="auto"/>
                <w:right w:val="none" w:sz="0" w:space="0" w:color="auto"/>
              </w:divBdr>
            </w:div>
            <w:div w:id="45841541">
              <w:marLeft w:val="0"/>
              <w:marRight w:val="0"/>
              <w:marTop w:val="0"/>
              <w:marBottom w:val="0"/>
              <w:divBdr>
                <w:top w:val="none" w:sz="0" w:space="0" w:color="auto"/>
                <w:left w:val="none" w:sz="0" w:space="0" w:color="auto"/>
                <w:bottom w:val="none" w:sz="0" w:space="0" w:color="auto"/>
                <w:right w:val="none" w:sz="0" w:space="0" w:color="auto"/>
              </w:divBdr>
            </w:div>
          </w:divsChild>
        </w:div>
        <w:div w:id="1687750050">
          <w:marLeft w:val="0"/>
          <w:marRight w:val="0"/>
          <w:marTop w:val="0"/>
          <w:marBottom w:val="0"/>
          <w:divBdr>
            <w:top w:val="none" w:sz="0" w:space="0" w:color="auto"/>
            <w:left w:val="none" w:sz="0" w:space="0" w:color="auto"/>
            <w:bottom w:val="none" w:sz="0" w:space="0" w:color="auto"/>
            <w:right w:val="none" w:sz="0" w:space="0" w:color="auto"/>
          </w:divBdr>
          <w:divsChild>
            <w:div w:id="711000263">
              <w:marLeft w:val="0"/>
              <w:marRight w:val="0"/>
              <w:marTop w:val="0"/>
              <w:marBottom w:val="0"/>
              <w:divBdr>
                <w:top w:val="none" w:sz="0" w:space="0" w:color="auto"/>
                <w:left w:val="none" w:sz="0" w:space="0" w:color="auto"/>
                <w:bottom w:val="none" w:sz="0" w:space="0" w:color="auto"/>
                <w:right w:val="none" w:sz="0" w:space="0" w:color="auto"/>
              </w:divBdr>
            </w:div>
            <w:div w:id="1746953051">
              <w:marLeft w:val="0"/>
              <w:marRight w:val="0"/>
              <w:marTop w:val="0"/>
              <w:marBottom w:val="0"/>
              <w:divBdr>
                <w:top w:val="none" w:sz="0" w:space="0" w:color="auto"/>
                <w:left w:val="none" w:sz="0" w:space="0" w:color="auto"/>
                <w:bottom w:val="none" w:sz="0" w:space="0" w:color="auto"/>
                <w:right w:val="none" w:sz="0" w:space="0" w:color="auto"/>
              </w:divBdr>
            </w:div>
            <w:div w:id="1082482996">
              <w:marLeft w:val="0"/>
              <w:marRight w:val="0"/>
              <w:marTop w:val="0"/>
              <w:marBottom w:val="0"/>
              <w:divBdr>
                <w:top w:val="none" w:sz="0" w:space="0" w:color="auto"/>
                <w:left w:val="none" w:sz="0" w:space="0" w:color="auto"/>
                <w:bottom w:val="none" w:sz="0" w:space="0" w:color="auto"/>
                <w:right w:val="none" w:sz="0" w:space="0" w:color="auto"/>
              </w:divBdr>
            </w:div>
            <w:div w:id="100971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403B91E04B3A4F8CFFD3F655C84040" ma:contentTypeVersion="4" ma:contentTypeDescription="Create a new document." ma:contentTypeScope="" ma:versionID="dceae65d73861cb80868994c4b79c4c4">
  <xsd:schema xmlns:xsd="http://www.w3.org/2001/XMLSchema" xmlns:xs="http://www.w3.org/2001/XMLSchema" xmlns:p="http://schemas.microsoft.com/office/2006/metadata/properties" xmlns:ns2="04484c13-34a9-4728-b542-d5ca2448c848" targetNamespace="http://schemas.microsoft.com/office/2006/metadata/properties" ma:root="true" ma:fieldsID="75a9b32ed39d846a27aac83f4ce778bb" ns2:_="">
    <xsd:import namespace="04484c13-34a9-4728-b542-d5ca2448c8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84c13-34a9-4728-b542-d5ca2448c8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7AA82D-1E24-4414-A9BF-9A68ADA99946}"/>
</file>

<file path=customXml/itemProps2.xml><?xml version="1.0" encoding="utf-8"?>
<ds:datastoreItem xmlns:ds="http://schemas.openxmlformats.org/officeDocument/2006/customXml" ds:itemID="{9CD4CB3D-AEDB-4822-A302-BCC8FB7E7949}">
  <ds:schemaRefs>
    <ds:schemaRef ds:uri="http://schemas.microsoft.com/sharepoint/v3/contenttype/forms"/>
  </ds:schemaRefs>
</ds:datastoreItem>
</file>

<file path=customXml/itemProps3.xml><?xml version="1.0" encoding="utf-8"?>
<ds:datastoreItem xmlns:ds="http://schemas.openxmlformats.org/officeDocument/2006/customXml" ds:itemID="{367DBDA7-5B24-42B5-8050-7F7CA68491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dc:creator>
  <cp:keywords/>
  <dc:description/>
  <cp:lastModifiedBy>Blanche Gaynor</cp:lastModifiedBy>
  <cp:revision>2</cp:revision>
  <dcterms:created xsi:type="dcterms:W3CDTF">2025-08-13T15:28:00Z</dcterms:created>
  <dcterms:modified xsi:type="dcterms:W3CDTF">2025-08-13T15:28:00Z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0x010100E7403B91E04B3A4F8CFFD3F655C84040</vt:lpwstr>
  </property>
  <property fmtid="{D5CDD505-2E9C-101B-9397-08002B2CF9AE}" pid="3" name="Order">
    <vt:r8>14900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